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CB8" w:rsidRDefault="00857395" w:rsidP="00857395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А</w:t>
      </w:r>
      <w:r w:rsidR="00353CB8" w:rsidRPr="0050520C">
        <w:rPr>
          <w:rFonts w:ascii="Times New Roman Полужирный" w:hAnsi="Times New Roman Полужирный"/>
          <w:b/>
          <w:sz w:val="24"/>
          <w:szCs w:val="24"/>
        </w:rPr>
        <w:t>ннотации к</w:t>
      </w:r>
    </w:p>
    <w:p w:rsidR="00CD64D2" w:rsidRPr="00F677C7" w:rsidRDefault="00353CB8" w:rsidP="00857395">
      <w:pPr>
        <w:jc w:val="center"/>
        <w:rPr>
          <w:rFonts w:asciiTheme="minorHAnsi" w:hAnsiTheme="minorHAnsi"/>
          <w:b/>
          <w:sz w:val="24"/>
          <w:szCs w:val="24"/>
        </w:rPr>
      </w:pPr>
      <w:r w:rsidRPr="0050520C">
        <w:rPr>
          <w:rFonts w:ascii="Times New Roman Полужирный" w:hAnsi="Times New Roman Полужирный"/>
          <w:b/>
          <w:sz w:val="24"/>
          <w:szCs w:val="24"/>
        </w:rPr>
        <w:t>Рабочей программе</w:t>
      </w:r>
      <w:r w:rsidRPr="0050520C">
        <w:rPr>
          <w:rFonts w:ascii="Times New Roman Полужирный" w:hAnsi="Times New Roman Полужирный"/>
          <w:b/>
          <w:spacing w:val="-57"/>
          <w:sz w:val="24"/>
          <w:szCs w:val="24"/>
        </w:rPr>
        <w:t xml:space="preserve">   </w:t>
      </w:r>
      <w:r>
        <w:rPr>
          <w:rFonts w:asciiTheme="minorHAnsi" w:hAnsiTheme="minorHAnsi"/>
          <w:b/>
          <w:spacing w:val="-57"/>
          <w:sz w:val="24"/>
          <w:szCs w:val="24"/>
        </w:rPr>
        <w:br/>
      </w:r>
      <w:r w:rsidR="00F677C7">
        <w:rPr>
          <w:rFonts w:asciiTheme="minorHAnsi" w:hAnsiTheme="minorHAnsi"/>
          <w:b/>
          <w:sz w:val="24"/>
          <w:szCs w:val="24"/>
        </w:rPr>
        <w:t>по предмету «</w:t>
      </w:r>
      <w:r w:rsidR="0095461B" w:rsidRPr="00F677C7">
        <w:rPr>
          <w:rFonts w:eastAsia="Calibri"/>
          <w:b/>
          <w:sz w:val="24"/>
          <w:szCs w:val="24"/>
        </w:rPr>
        <w:t>Основы духовно-нравственной культуры народов России</w:t>
      </w:r>
      <w:r w:rsidR="0095461B" w:rsidRPr="00F677C7">
        <w:rPr>
          <w:b/>
          <w:color w:val="000000"/>
          <w:sz w:val="24"/>
          <w:szCs w:val="24"/>
          <w:lang w:eastAsia="ru-RU"/>
        </w:rPr>
        <w:t>»</w:t>
      </w:r>
    </w:p>
    <w:p w:rsidR="00353CB8" w:rsidRPr="00F677C7" w:rsidRDefault="00353CB8" w:rsidP="00857395">
      <w:pPr>
        <w:jc w:val="center"/>
        <w:rPr>
          <w:rFonts w:asciiTheme="minorHAnsi" w:hAnsiTheme="minorHAnsi"/>
          <w:b/>
          <w:sz w:val="24"/>
          <w:szCs w:val="24"/>
        </w:rPr>
      </w:pPr>
    </w:p>
    <w:p w:rsidR="00353CB8" w:rsidRDefault="00353CB8" w:rsidP="00353CB8">
      <w:pPr>
        <w:pStyle w:val="a3"/>
        <w:spacing w:before="3"/>
        <w:ind w:left="0"/>
        <w:jc w:val="left"/>
        <w:rPr>
          <w:b/>
          <w:sz w:val="16"/>
        </w:rPr>
      </w:pPr>
    </w:p>
    <w:tbl>
      <w:tblPr>
        <w:tblStyle w:val="TableNormal"/>
        <w:tblW w:w="9864" w:type="dxa"/>
        <w:tblInd w:w="-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26"/>
        <w:gridCol w:w="6338"/>
      </w:tblGrid>
      <w:tr w:rsidR="00353CB8" w:rsidRPr="0050520C" w:rsidTr="00A92DC0">
        <w:trPr>
          <w:trHeight w:val="20"/>
        </w:trPr>
        <w:tc>
          <w:tcPr>
            <w:tcW w:w="3526" w:type="dxa"/>
            <w:vAlign w:val="center"/>
          </w:tcPr>
          <w:p w:rsidR="00353CB8" w:rsidRPr="0050520C" w:rsidRDefault="00353CB8" w:rsidP="00E7749E">
            <w:pPr>
              <w:pStyle w:val="TableParagraph"/>
              <w:spacing w:line="254" w:lineRule="exact"/>
              <w:ind w:left="0" w:firstLine="113"/>
              <w:rPr>
                <w:sz w:val="24"/>
                <w:szCs w:val="24"/>
              </w:rPr>
            </w:pPr>
            <w:bookmarkStart w:id="0" w:name="_Hlk146185073"/>
            <w:proofErr w:type="spellStart"/>
            <w:r w:rsidRPr="0050520C">
              <w:rPr>
                <w:sz w:val="24"/>
                <w:szCs w:val="24"/>
              </w:rPr>
              <w:t>Название</w:t>
            </w:r>
            <w:proofErr w:type="spellEnd"/>
            <w:r w:rsidRPr="0050520C">
              <w:rPr>
                <w:sz w:val="24"/>
                <w:szCs w:val="24"/>
              </w:rPr>
              <w:t xml:space="preserve"> </w:t>
            </w:r>
            <w:proofErr w:type="spellStart"/>
            <w:r w:rsidRPr="0050520C">
              <w:rPr>
                <w:sz w:val="24"/>
                <w:szCs w:val="24"/>
              </w:rPr>
              <w:t>учебного</w:t>
            </w:r>
            <w:proofErr w:type="spellEnd"/>
            <w:r w:rsidRPr="0050520C">
              <w:rPr>
                <w:sz w:val="24"/>
                <w:szCs w:val="24"/>
              </w:rPr>
              <w:t xml:space="preserve"> </w:t>
            </w:r>
            <w:proofErr w:type="spellStart"/>
            <w:r w:rsidRPr="0050520C">
              <w:rPr>
                <w:sz w:val="24"/>
                <w:szCs w:val="24"/>
              </w:rPr>
              <w:t>предмета</w:t>
            </w:r>
            <w:proofErr w:type="spellEnd"/>
            <w:r w:rsidRPr="0050520C">
              <w:rPr>
                <w:spacing w:val="-52"/>
                <w:sz w:val="24"/>
                <w:szCs w:val="24"/>
              </w:rPr>
              <w:t xml:space="preserve"> </w:t>
            </w:r>
            <w:r w:rsidRPr="0050520C">
              <w:rPr>
                <w:sz w:val="24"/>
                <w:szCs w:val="24"/>
              </w:rPr>
              <w:t>(</w:t>
            </w:r>
            <w:proofErr w:type="spellStart"/>
            <w:r w:rsidRPr="0050520C">
              <w:rPr>
                <w:sz w:val="24"/>
                <w:szCs w:val="24"/>
              </w:rPr>
              <w:t>курса</w:t>
            </w:r>
            <w:proofErr w:type="spellEnd"/>
            <w:r w:rsidRPr="0050520C">
              <w:rPr>
                <w:sz w:val="24"/>
                <w:szCs w:val="24"/>
              </w:rPr>
              <w:t>)</w:t>
            </w:r>
          </w:p>
        </w:tc>
        <w:tc>
          <w:tcPr>
            <w:tcW w:w="6338" w:type="dxa"/>
            <w:vAlign w:val="center"/>
          </w:tcPr>
          <w:p w:rsidR="00353CB8" w:rsidRPr="00793D75" w:rsidRDefault="0095461B" w:rsidP="00E7749E">
            <w:pPr>
              <w:pStyle w:val="TableParagraph"/>
              <w:spacing w:line="247" w:lineRule="exact"/>
              <w:ind w:left="0" w:firstLine="113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ОДНКНР </w:t>
            </w:r>
          </w:p>
        </w:tc>
      </w:tr>
      <w:tr w:rsidR="00353CB8" w:rsidRPr="0050520C" w:rsidTr="00A92DC0">
        <w:trPr>
          <w:trHeight w:val="20"/>
        </w:trPr>
        <w:tc>
          <w:tcPr>
            <w:tcW w:w="3526" w:type="dxa"/>
            <w:vAlign w:val="center"/>
          </w:tcPr>
          <w:p w:rsidR="00353CB8" w:rsidRPr="0050520C" w:rsidRDefault="00353CB8" w:rsidP="00E7749E">
            <w:pPr>
              <w:pStyle w:val="TableParagraph"/>
              <w:tabs>
                <w:tab w:val="left" w:pos="2354"/>
              </w:tabs>
              <w:spacing w:line="252" w:lineRule="exact"/>
              <w:ind w:left="0" w:firstLine="113"/>
              <w:rPr>
                <w:sz w:val="24"/>
                <w:szCs w:val="24"/>
              </w:rPr>
            </w:pPr>
            <w:proofErr w:type="spellStart"/>
            <w:r w:rsidRPr="0050520C">
              <w:rPr>
                <w:sz w:val="24"/>
                <w:szCs w:val="24"/>
              </w:rPr>
              <w:t>Срок</w:t>
            </w:r>
            <w:proofErr w:type="spellEnd"/>
            <w:r w:rsidRPr="0050520C">
              <w:rPr>
                <w:sz w:val="24"/>
                <w:szCs w:val="24"/>
              </w:rPr>
              <w:t xml:space="preserve"> </w:t>
            </w:r>
            <w:proofErr w:type="spellStart"/>
            <w:r w:rsidRPr="0050520C">
              <w:rPr>
                <w:sz w:val="24"/>
                <w:szCs w:val="24"/>
              </w:rPr>
              <w:t>реализации</w:t>
            </w:r>
            <w:proofErr w:type="spellEnd"/>
            <w:r w:rsidRPr="0050520C">
              <w:rPr>
                <w:sz w:val="24"/>
                <w:szCs w:val="24"/>
              </w:rPr>
              <w:t xml:space="preserve"> </w:t>
            </w:r>
            <w:proofErr w:type="spellStart"/>
            <w:r w:rsidRPr="0050520C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6338" w:type="dxa"/>
            <w:vAlign w:val="center"/>
          </w:tcPr>
          <w:p w:rsidR="00353CB8" w:rsidRPr="00857395" w:rsidRDefault="00175190" w:rsidP="00E7749E">
            <w:pPr>
              <w:pStyle w:val="a5"/>
              <w:tabs>
                <w:tab w:val="left" w:pos="567"/>
                <w:tab w:val="left" w:pos="1134"/>
                <w:tab w:val="left" w:pos="1495"/>
                <w:tab w:val="left" w:pos="1496"/>
              </w:tabs>
              <w:ind w:left="0" w:firstLine="113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4 </w:t>
            </w:r>
            <w:bookmarkStart w:id="1" w:name="_GoBack"/>
            <w:bookmarkEnd w:id="1"/>
            <w:r w:rsidR="00F677C7">
              <w:rPr>
                <w:sz w:val="24"/>
                <w:szCs w:val="24"/>
                <w:lang w:val="ru-RU"/>
              </w:rPr>
              <w:t>класс</w:t>
            </w:r>
          </w:p>
        </w:tc>
      </w:tr>
      <w:tr w:rsidR="00353CB8" w:rsidRPr="0050520C" w:rsidTr="00A92DC0">
        <w:trPr>
          <w:trHeight w:val="20"/>
        </w:trPr>
        <w:tc>
          <w:tcPr>
            <w:tcW w:w="3526" w:type="dxa"/>
            <w:vAlign w:val="center"/>
          </w:tcPr>
          <w:p w:rsidR="00353CB8" w:rsidRPr="00353CB8" w:rsidRDefault="00353CB8" w:rsidP="00E7749E">
            <w:pPr>
              <w:pStyle w:val="TableParagraph"/>
              <w:ind w:left="0" w:firstLine="113"/>
              <w:rPr>
                <w:sz w:val="24"/>
                <w:szCs w:val="24"/>
                <w:lang w:val="ru-RU"/>
              </w:rPr>
            </w:pPr>
            <w:r w:rsidRPr="00353CB8">
              <w:rPr>
                <w:sz w:val="24"/>
                <w:szCs w:val="24"/>
                <w:lang w:val="ru-RU"/>
              </w:rPr>
              <w:t>Цель</w:t>
            </w:r>
            <w:r w:rsidRPr="00353CB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изучения</w:t>
            </w:r>
            <w:r w:rsidRPr="00353CB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учебного</w:t>
            </w:r>
            <w:r w:rsidRPr="00353CB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предмета</w:t>
            </w:r>
            <w:r w:rsidRPr="00353CB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(курса)</w:t>
            </w:r>
          </w:p>
        </w:tc>
        <w:tc>
          <w:tcPr>
            <w:tcW w:w="6338" w:type="dxa"/>
            <w:vAlign w:val="center"/>
          </w:tcPr>
          <w:p w:rsidR="0095461B" w:rsidRPr="00A92DC0" w:rsidRDefault="00CB3800" w:rsidP="0095461B">
            <w:pPr>
              <w:shd w:val="clear" w:color="auto" w:fill="FFFFFF"/>
              <w:rPr>
                <w:rFonts w:cs="Arial"/>
                <w:b/>
                <w:sz w:val="24"/>
                <w:szCs w:val="24"/>
                <w:lang w:val="ru-RU" w:eastAsia="ru-RU"/>
              </w:rPr>
            </w:pPr>
            <w:r w:rsidRPr="00CB3800">
              <w:rPr>
                <w:sz w:val="24"/>
                <w:szCs w:val="24"/>
                <w:lang w:val="ru-RU" w:eastAsia="ru-RU"/>
              </w:rPr>
              <w:t xml:space="preserve"> </w:t>
            </w:r>
            <w:r w:rsidR="0095461B" w:rsidRPr="0095461B">
              <w:rPr>
                <w:rFonts w:eastAsia="Calibri"/>
                <w:sz w:val="24"/>
                <w:szCs w:val="24"/>
                <w:lang w:val="ru-RU"/>
              </w:rPr>
              <w:t>обогатить процесс воспитания в основной школе не только новым содержанием (ознакомление с традиционными религиями Российского государства), но и новым пониманием сущности российской культуры, развивающейся как сплав национальных традиций и религиозных верований.</w:t>
            </w:r>
          </w:p>
          <w:p w:rsidR="00595C36" w:rsidRPr="00A92DC0" w:rsidRDefault="00595C36" w:rsidP="00A92DC0">
            <w:pPr>
              <w:adjustRightInd w:val="0"/>
              <w:rPr>
                <w:rFonts w:cs="Arial"/>
                <w:b/>
                <w:sz w:val="24"/>
                <w:szCs w:val="24"/>
                <w:lang w:val="ru-RU" w:eastAsia="ru-RU"/>
              </w:rPr>
            </w:pPr>
          </w:p>
        </w:tc>
      </w:tr>
      <w:tr w:rsidR="00353CB8" w:rsidRPr="0050520C" w:rsidTr="00A92DC0">
        <w:trPr>
          <w:trHeight w:val="20"/>
        </w:trPr>
        <w:tc>
          <w:tcPr>
            <w:tcW w:w="3526" w:type="dxa"/>
            <w:vAlign w:val="center"/>
          </w:tcPr>
          <w:p w:rsidR="00353CB8" w:rsidRPr="00353CB8" w:rsidRDefault="00353CB8" w:rsidP="00E7749E">
            <w:pPr>
              <w:ind w:firstLine="113"/>
              <w:rPr>
                <w:lang w:val="ru-RU"/>
              </w:rPr>
            </w:pPr>
            <w:r w:rsidRPr="00353CB8">
              <w:rPr>
                <w:sz w:val="24"/>
                <w:szCs w:val="24"/>
                <w:lang w:val="ru-RU"/>
              </w:rPr>
              <w:t>Общее количество часов по</w:t>
            </w:r>
            <w:r w:rsidRPr="00353CB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учебному</w:t>
            </w:r>
            <w:r w:rsidRPr="00353CB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плану</w:t>
            </w:r>
          </w:p>
        </w:tc>
        <w:tc>
          <w:tcPr>
            <w:tcW w:w="6338" w:type="dxa"/>
            <w:vAlign w:val="center"/>
          </w:tcPr>
          <w:p w:rsidR="00353CB8" w:rsidRPr="00353CB8" w:rsidRDefault="00F677C7" w:rsidP="00E7749E">
            <w:pPr>
              <w:pStyle w:val="TableParagraph"/>
              <w:spacing w:line="244" w:lineRule="exact"/>
              <w:ind w:left="0" w:firstLine="11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34</w:t>
            </w:r>
          </w:p>
        </w:tc>
      </w:tr>
      <w:bookmarkEnd w:id="0"/>
    </w:tbl>
    <w:p w:rsidR="006F6C7B" w:rsidRDefault="006F6C7B"/>
    <w:sectPr w:rsidR="006F6C7B" w:rsidSect="00353CB8">
      <w:pgSz w:w="11906" w:h="16838"/>
      <w:pgMar w:top="1134" w:right="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Calibri"/>
    <w:charset w:val="CC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Полужирный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2D2B0F9F"/>
    <w:multiLevelType w:val="hybridMultilevel"/>
    <w:tmpl w:val="12D037D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AEF7BD8"/>
    <w:multiLevelType w:val="hybridMultilevel"/>
    <w:tmpl w:val="5D6EA886"/>
    <w:lvl w:ilvl="0" w:tplc="6D420814">
      <w:start w:val="2023"/>
      <w:numFmt w:val="bullet"/>
      <w:lvlText w:val="—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9F2699"/>
    <w:multiLevelType w:val="hybridMultilevel"/>
    <w:tmpl w:val="F66AD89E"/>
    <w:lvl w:ilvl="0" w:tplc="F1141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DA6035"/>
    <w:multiLevelType w:val="multilevel"/>
    <w:tmpl w:val="4B1CF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CB8"/>
    <w:rsid w:val="000007CC"/>
    <w:rsid w:val="000B78B0"/>
    <w:rsid w:val="001260DF"/>
    <w:rsid w:val="00175190"/>
    <w:rsid w:val="00353CB8"/>
    <w:rsid w:val="00471CDC"/>
    <w:rsid w:val="005278BB"/>
    <w:rsid w:val="00595C36"/>
    <w:rsid w:val="005E010D"/>
    <w:rsid w:val="0060299A"/>
    <w:rsid w:val="0066584B"/>
    <w:rsid w:val="006F6C7B"/>
    <w:rsid w:val="00763BB9"/>
    <w:rsid w:val="00793D75"/>
    <w:rsid w:val="007B1AC3"/>
    <w:rsid w:val="007E4493"/>
    <w:rsid w:val="00857395"/>
    <w:rsid w:val="008C5A32"/>
    <w:rsid w:val="0095461B"/>
    <w:rsid w:val="009B1990"/>
    <w:rsid w:val="009C426E"/>
    <w:rsid w:val="00A92DC0"/>
    <w:rsid w:val="00B86052"/>
    <w:rsid w:val="00C00724"/>
    <w:rsid w:val="00CB13D7"/>
    <w:rsid w:val="00CB3800"/>
    <w:rsid w:val="00CD64D2"/>
    <w:rsid w:val="00D56A2D"/>
    <w:rsid w:val="00DB7D37"/>
    <w:rsid w:val="00DF5360"/>
    <w:rsid w:val="00E36BC0"/>
    <w:rsid w:val="00E61709"/>
    <w:rsid w:val="00E7749E"/>
    <w:rsid w:val="00F4430D"/>
    <w:rsid w:val="00F6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FDF4A"/>
  <w15:chartTrackingRefBased/>
  <w15:docId w15:val="{7731847E-BFF4-475C-891A-47AACE782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573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53C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53CB8"/>
    <w:pPr>
      <w:ind w:left="314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53CB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1"/>
    <w:qFormat/>
    <w:rsid w:val="00353CB8"/>
    <w:pPr>
      <w:ind w:left="314"/>
      <w:jc w:val="both"/>
    </w:pPr>
  </w:style>
  <w:style w:type="paragraph" w:customStyle="1" w:styleId="TableParagraph">
    <w:name w:val="Table Paragraph"/>
    <w:basedOn w:val="a"/>
    <w:uiPriority w:val="1"/>
    <w:qFormat/>
    <w:rsid w:val="00353CB8"/>
    <w:pPr>
      <w:ind w:left="200"/>
    </w:pPr>
  </w:style>
  <w:style w:type="character" w:customStyle="1" w:styleId="a6">
    <w:name w:val="Абзац списка Знак"/>
    <w:basedOn w:val="a0"/>
    <w:link w:val="a5"/>
    <w:uiPriority w:val="1"/>
    <w:rsid w:val="00353CB8"/>
    <w:rPr>
      <w:rFonts w:ascii="Times New Roman" w:eastAsia="Times New Roman" w:hAnsi="Times New Roman" w:cs="Times New Roman"/>
    </w:rPr>
  </w:style>
  <w:style w:type="paragraph" w:styleId="a7">
    <w:name w:val="Normal (Web)"/>
    <w:basedOn w:val="a"/>
    <w:uiPriority w:val="99"/>
    <w:semiHidden/>
    <w:unhideWhenUsed/>
    <w:rsid w:val="00763BB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25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Сапралиева</dc:creator>
  <cp:keywords/>
  <dc:description/>
  <cp:lastModifiedBy>User</cp:lastModifiedBy>
  <cp:revision>2</cp:revision>
  <dcterms:created xsi:type="dcterms:W3CDTF">2023-11-12T14:46:00Z</dcterms:created>
  <dcterms:modified xsi:type="dcterms:W3CDTF">2023-11-12T14:46:00Z</dcterms:modified>
</cp:coreProperties>
</file>